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E0AB" w14:textId="77777777" w:rsidR="00B57CEA" w:rsidRPr="00B57CEA" w:rsidRDefault="00B57CEA" w:rsidP="00B57CE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СОГЛАСИЕ НА РАССЫЛКУ ЭЛЕКТРОННЫХ СООБЩЕНИЙ</w:t>
      </w:r>
    </w:p>
    <w:p w14:paraId="1F754C2C" w14:textId="3C604234" w:rsidR="00B57CEA" w:rsidRPr="00B57CEA" w:rsidRDefault="00B57CEA" w:rsidP="00B57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Настоящим, в соответствии с частью 1 статьи 18 Федерального закона от 13.03.2006 № 38-ФЗ «О рекламе», действуя свободно, своей волей и в своем интересе, а также подтверждая свою дееспособность, даю свое конкретное, информированное и сознательное согласие Индивидуальному предпринимателю 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Райсян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Мария Григорьевна ИНН 773377501507 ОГРНИП 326774600318488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(далее - Оператор) на получение сообщений информационного и рекламного характера от Оператора посредством СМС, </w:t>
      </w:r>
      <w:proofErr w:type="spellStart"/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пуш</w:t>
      </w:r>
      <w:proofErr w:type="spellEnd"/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-уведомлений, приложений, мессенджеров, телефонных звонков, сообщений, отправленных на адрес электронной почты или номер телефона в соответствии с Политикой  обработки персональных данных Оператора на следующих условиях: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 </w:t>
      </w:r>
    </w:p>
    <w:p w14:paraId="51D01C01" w14:textId="49291981" w:rsidR="00B57CEA" w:rsidRPr="00B57CEA" w:rsidRDefault="00B57CEA" w:rsidP="00B57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ТЕРМИНЫ И ОПРЕДЕЛЕНИЯ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2EE3877D" w14:textId="192E8D0C" w:rsidR="007C4704" w:rsidRDefault="00B57CEA" w:rsidP="00B57C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Согласие на рассылку электронных сообщений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– документ, являющийся основанием для рассылки материалов рекламного и (или) информационного характера посредством SMS- серверов, мессенджеров, социальных сетей и (или) с электронной почты Индивидуальным предпринимателем </w:t>
      </w:r>
      <w:r>
        <w:rPr>
          <w:rStyle w:val="docdata"/>
          <w:rFonts w:ascii="Arial" w:hAnsi="Arial" w:cs="Arial"/>
          <w:b/>
          <w:bCs/>
          <w:color w:val="000000"/>
          <w:sz w:val="30"/>
          <w:szCs w:val="30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Райсян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Мария Григорьевна ИНН 773377501507 ОГРНИП 326774600318488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Агент </w:t>
      </w:r>
      <w:r w:rsidRPr="00B57C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– Индивидуальный предприниматель</w:t>
      </w:r>
      <w:r>
        <w:rPr>
          <w:rStyle w:val="docdata"/>
          <w:rFonts w:ascii="Arial" w:hAnsi="Arial" w:cs="Arial"/>
          <w:b/>
          <w:bCs/>
          <w:color w:val="000000"/>
          <w:sz w:val="30"/>
          <w:szCs w:val="30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Райсян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Мария Григорьевна ИНН 773377501507 ОГРНИП 326774600318488</w:t>
      </w:r>
      <w:r w:rsidRPr="00B57C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,   </w:t>
      </w:r>
      <w:hyperlink r:id="rId4" w:history="1">
        <w:r>
          <w:rPr>
            <w:rFonts w:ascii="Arial" w:eastAsia="Times New Roman" w:hAnsi="Arial" w:cs="Arial"/>
            <w:color w:val="FF8562"/>
            <w:sz w:val="30"/>
            <w:szCs w:val="30"/>
            <w:u w:val="single"/>
            <w:bdr w:val="none" w:sz="0" w:space="0" w:color="auto" w:frame="1"/>
            <w:lang w:val="en-US" w:eastAsia="ru-RU"/>
          </w:rPr>
          <w:t>rayisyan</w:t>
        </w:r>
        <w:r w:rsidRPr="00B57CEA">
          <w:rPr>
            <w:rFonts w:ascii="Arial" w:eastAsia="Times New Roman" w:hAnsi="Arial" w:cs="Arial"/>
            <w:color w:val="FF8562"/>
            <w:sz w:val="30"/>
            <w:szCs w:val="30"/>
            <w:u w:val="single"/>
            <w:bdr w:val="none" w:sz="0" w:space="0" w:color="auto" w:frame="1"/>
            <w:lang w:eastAsia="ru-RU"/>
          </w:rPr>
          <w:t>_</w:t>
        </w:r>
        <w:r>
          <w:rPr>
            <w:rFonts w:ascii="Arial" w:eastAsia="Times New Roman" w:hAnsi="Arial" w:cs="Arial"/>
            <w:color w:val="FF8562"/>
            <w:sz w:val="30"/>
            <w:szCs w:val="30"/>
            <w:u w:val="single"/>
            <w:bdr w:val="none" w:sz="0" w:space="0" w:color="auto" w:frame="1"/>
            <w:lang w:val="en-US" w:eastAsia="ru-RU"/>
          </w:rPr>
          <w:t>mari</w:t>
        </w:r>
        <w:r w:rsidRPr="00B57CEA">
          <w:rPr>
            <w:rFonts w:ascii="Arial" w:eastAsia="Times New Roman" w:hAnsi="Arial" w:cs="Arial"/>
            <w:color w:val="FF8562"/>
            <w:sz w:val="30"/>
            <w:szCs w:val="30"/>
            <w:u w:val="single"/>
            <w:bdr w:val="none" w:sz="0" w:space="0" w:color="auto" w:frame="1"/>
            <w:lang w:eastAsia="ru-RU"/>
          </w:rPr>
          <w:t>@mail.ru</w:t>
        </w:r>
      </w:hyperlink>
    </w:p>
    <w:p w14:paraId="71365A5B" w14:textId="06573629" w:rsidR="00B57CEA" w:rsidRDefault="00B57CEA" w:rsidP="00B57CEA">
      <w:pPr>
        <w:spacing w:after="0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Style w:val="a4"/>
          <w:rFonts w:ascii="Arial" w:hAnsi="Arial" w:cs="Arial"/>
          <w:color w:val="000000"/>
          <w:sz w:val="30"/>
          <w:szCs w:val="30"/>
        </w:rPr>
        <w:t>Пользователь </w:t>
      </w:r>
      <w:r>
        <w:rPr>
          <w:rFonts w:ascii="Arial" w:hAnsi="Arial" w:cs="Arial"/>
          <w:color w:val="000000"/>
          <w:sz w:val="30"/>
          <w:szCs w:val="30"/>
        </w:rPr>
        <w:t> –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любое лицо, которое  заключило договор с Агентом.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</w:rPr>
        <w:t>Политика обработки персональных данных</w:t>
      </w:r>
      <w:r>
        <w:rPr>
          <w:rFonts w:ascii="Arial" w:hAnsi="Arial" w:cs="Arial"/>
          <w:color w:val="000000"/>
          <w:sz w:val="30"/>
          <w:szCs w:val="30"/>
        </w:rPr>
        <w:t> – документ, на основании которого пользователь дает свое согласие на рассылку электронных сообщений.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</w:rPr>
        <w:t>II. ОБЩИЕ ПОЛОЖЕНИЯ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</w:rPr>
        <w:t> </w:t>
      </w:r>
      <w:r>
        <w:rPr>
          <w:rFonts w:ascii="Arial" w:hAnsi="Arial" w:cs="Arial"/>
          <w:color w:val="000000"/>
          <w:sz w:val="30"/>
          <w:szCs w:val="30"/>
        </w:rPr>
        <w:br/>
        <w:t>2.1. Настоящее Согласие на рассылку электронных сообщений (далее – </w:t>
      </w:r>
      <w:r>
        <w:rPr>
          <w:rStyle w:val="a4"/>
          <w:rFonts w:ascii="Arial" w:hAnsi="Arial" w:cs="Arial"/>
          <w:color w:val="000000"/>
          <w:sz w:val="30"/>
          <w:szCs w:val="30"/>
        </w:rPr>
        <w:t>«Согласие»</w:t>
      </w:r>
      <w:r>
        <w:rPr>
          <w:rFonts w:ascii="Arial" w:hAnsi="Arial" w:cs="Arial"/>
          <w:color w:val="000000"/>
          <w:sz w:val="30"/>
          <w:szCs w:val="30"/>
        </w:rPr>
        <w:t xml:space="preserve">) является основанием для направления Пользователю информационных и(или) рекламных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сообщений  от</w:t>
      </w:r>
      <w:proofErr w:type="gramEnd"/>
      <w:r>
        <w:rPr>
          <w:rFonts w:ascii="Arial" w:hAnsi="Arial" w:cs="Arial"/>
          <w:color w:val="000000"/>
          <w:sz w:val="30"/>
          <w:szCs w:val="30"/>
        </w:rPr>
        <w:t> Агента.</w:t>
      </w:r>
      <w:r>
        <w:rPr>
          <w:rFonts w:ascii="Arial" w:hAnsi="Arial" w:cs="Arial"/>
          <w:color w:val="000000"/>
          <w:sz w:val="30"/>
          <w:szCs w:val="30"/>
        </w:rPr>
        <w:br/>
        <w:t xml:space="preserve">2.2. Пользователь дает Согласие на получение рассылки </w:t>
      </w:r>
      <w:r>
        <w:rPr>
          <w:rFonts w:ascii="Arial" w:hAnsi="Arial" w:cs="Arial"/>
          <w:color w:val="000000"/>
          <w:sz w:val="30"/>
          <w:szCs w:val="30"/>
        </w:rPr>
        <w:lastRenderedPageBreak/>
        <w:t>электронных сообщений, которое действует со дня заключения с Агентом Договора. </w:t>
      </w:r>
      <w:r>
        <w:rPr>
          <w:rFonts w:ascii="Arial" w:hAnsi="Arial" w:cs="Arial"/>
          <w:color w:val="000000"/>
          <w:sz w:val="30"/>
          <w:szCs w:val="30"/>
        </w:rPr>
        <w:br/>
        <w:t>Согласие дается на получение рекламной и информационной рассылки Оператора и (или) партнеров Оператора посредством электронной почты, рассылки посредством мессенджеров на телефонный номер, социальных сетей, смс-рассылки. Настоящее согласие дано с целью оперативного получения новостей о новых услугах, о специальных предложениях, бонусах и различного рода рекламных мероприятиях, направленных на продвижение услуг. </w:t>
      </w:r>
    </w:p>
    <w:p w14:paraId="6E6C2A57" w14:textId="77777777" w:rsidR="00B57CEA" w:rsidRDefault="00B57CEA" w:rsidP="00B57CEA">
      <w:pPr>
        <w:rPr>
          <w:rStyle w:val="a4"/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2.3. Пользователь подтверждает, что действует по своей воли и в своём интересе.</w:t>
      </w:r>
      <w:r>
        <w:rPr>
          <w:rFonts w:ascii="Arial" w:hAnsi="Arial" w:cs="Arial"/>
          <w:color w:val="000000"/>
          <w:sz w:val="30"/>
          <w:szCs w:val="30"/>
        </w:rPr>
        <w:br/>
        <w:t>2.4. Настоящее Согласие является конкретным, информированным и сознательным.</w:t>
      </w:r>
      <w:r>
        <w:rPr>
          <w:rFonts w:ascii="Arial" w:hAnsi="Arial" w:cs="Arial"/>
          <w:color w:val="000000"/>
          <w:sz w:val="30"/>
          <w:szCs w:val="30"/>
        </w:rPr>
        <w:br/>
        <w:t>2.5. Пользователь подтверждает, что ознакомлен с условиями заключенного между Сторонами Договора, с Политикой обработки персональных данных, Согласием на обработку персональных данных, Согласием на получение информационной и рекламной рассылки.</w:t>
      </w:r>
      <w:r>
        <w:rPr>
          <w:rFonts w:ascii="Arial" w:hAnsi="Arial" w:cs="Arial"/>
          <w:color w:val="000000"/>
          <w:sz w:val="30"/>
          <w:szCs w:val="30"/>
        </w:rPr>
        <w:br/>
        <w:t>2.6. Перечень персональных данных, на обработку которых Пользователь дает согласие в рамках настоящего Согласия: фамилия, имя, отчество, адрес электронной почты, номер телефона. </w:t>
      </w:r>
      <w:r>
        <w:rPr>
          <w:rFonts w:ascii="Arial" w:hAnsi="Arial" w:cs="Arial"/>
          <w:color w:val="000000"/>
          <w:sz w:val="30"/>
          <w:szCs w:val="30"/>
        </w:rPr>
        <w:br/>
      </w:r>
    </w:p>
    <w:p w14:paraId="5AC58222" w14:textId="16B54D6D" w:rsidR="00B57CEA" w:rsidRDefault="00B57CEA" w:rsidP="00B57CEA">
      <w:r>
        <w:rPr>
          <w:rStyle w:val="a4"/>
          <w:rFonts w:ascii="Arial" w:hAnsi="Arial" w:cs="Arial"/>
          <w:color w:val="000000"/>
          <w:sz w:val="30"/>
          <w:szCs w:val="30"/>
        </w:rPr>
        <w:t>III. АКТУАЛИЗАЦИЯ И ОТЗЫВ СОГЛАСИЯ НА РАССЫЛКУ ЭЛЕКТРОННЫХ СООБЩЕНИЙ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4"/>
          <w:rFonts w:ascii="Arial" w:hAnsi="Arial" w:cs="Arial"/>
          <w:color w:val="000000"/>
          <w:sz w:val="30"/>
          <w:szCs w:val="30"/>
        </w:rPr>
        <w:t> </w:t>
      </w:r>
      <w:r>
        <w:rPr>
          <w:rFonts w:ascii="Arial" w:hAnsi="Arial" w:cs="Arial"/>
          <w:color w:val="000000"/>
          <w:sz w:val="30"/>
          <w:szCs w:val="30"/>
        </w:rPr>
        <w:br/>
        <w:t>3.1.  Пользователь ознакомлен с информацией о том, что в любой момент в течение всего срока действия настоящего Согласия, вправе отозвать согласие </w:t>
      </w:r>
      <w:r>
        <w:rPr>
          <w:rStyle w:val="a6"/>
          <w:rFonts w:ascii="Arial" w:hAnsi="Arial" w:cs="Arial"/>
          <w:color w:val="000000"/>
          <w:sz w:val="30"/>
          <w:szCs w:val="30"/>
        </w:rPr>
        <w:t>на получение рассылки электронных сообщений</w:t>
      </w:r>
      <w:r>
        <w:rPr>
          <w:rFonts w:ascii="Arial" w:hAnsi="Arial" w:cs="Arial"/>
          <w:color w:val="000000"/>
          <w:sz w:val="30"/>
          <w:szCs w:val="30"/>
        </w:rPr>
        <w:t> путём направления запроса на электронную почту Агента: </w:t>
      </w:r>
      <w:r>
        <w:rPr>
          <w:rStyle w:val="a4"/>
          <w:rFonts w:ascii="Arial" w:hAnsi="Arial" w:cs="Arial"/>
          <w:color w:val="000000"/>
          <w:sz w:val="30"/>
          <w:szCs w:val="30"/>
        </w:rPr>
        <w:t> </w:t>
      </w:r>
      <w:hyperlink r:id="rId5" w:history="1">
        <w:r w:rsidRPr="002F5312">
          <w:rPr>
            <w:rStyle w:val="a5"/>
            <w:rFonts w:ascii="Arial" w:hAnsi="Arial" w:cs="Arial"/>
            <w:sz w:val="30"/>
            <w:szCs w:val="30"/>
            <w:bdr w:val="none" w:sz="0" w:space="0" w:color="auto" w:frame="1"/>
            <w:lang w:val="en-US"/>
          </w:rPr>
          <w:t>rayisyan</w:t>
        </w:r>
        <w:r w:rsidRPr="002F5312">
          <w:rPr>
            <w:rStyle w:val="a5"/>
            <w:rFonts w:ascii="Arial" w:hAnsi="Arial" w:cs="Arial"/>
            <w:sz w:val="30"/>
            <w:szCs w:val="30"/>
            <w:bdr w:val="none" w:sz="0" w:space="0" w:color="auto" w:frame="1"/>
          </w:rPr>
          <w:t>_</w:t>
        </w:r>
        <w:r w:rsidRPr="002F5312">
          <w:rPr>
            <w:rStyle w:val="a5"/>
            <w:rFonts w:ascii="Arial" w:hAnsi="Arial" w:cs="Arial"/>
            <w:sz w:val="30"/>
            <w:szCs w:val="30"/>
            <w:bdr w:val="none" w:sz="0" w:space="0" w:color="auto" w:frame="1"/>
            <w:lang w:val="en-US"/>
          </w:rPr>
          <w:t>mari</w:t>
        </w:r>
        <w:r w:rsidRPr="002F5312">
          <w:rPr>
            <w:rStyle w:val="a5"/>
            <w:rFonts w:ascii="Arial" w:hAnsi="Arial" w:cs="Arial"/>
            <w:sz w:val="30"/>
            <w:szCs w:val="30"/>
            <w:bdr w:val="none" w:sz="0" w:space="0" w:color="auto" w:frame="1"/>
          </w:rPr>
          <w:t>@mail.ru</w:t>
        </w:r>
      </w:hyperlink>
      <w:r>
        <w:rPr>
          <w:rFonts w:ascii="Arial" w:hAnsi="Arial" w:cs="Arial"/>
          <w:color w:val="000000"/>
          <w:sz w:val="30"/>
          <w:szCs w:val="30"/>
        </w:rPr>
        <w:br/>
        <w:t>3.2. Пользователь, дает Согласие на получение рассылки электронных сообщений, которое действует со дня заключения между Сторонами Договора и до получения отзыва указанного согласия, Индивидуальному предпринимателю</w:t>
      </w:r>
      <w:r w:rsidRPr="00B57CEA">
        <w:rPr>
          <w:rStyle w:val="a4"/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 w:rsidRPr="00B57CEA">
        <w:rPr>
          <w:rStyle w:val="a4"/>
          <w:rFonts w:ascii="Arial" w:hAnsi="Arial" w:cs="Arial"/>
          <w:color w:val="000000"/>
          <w:sz w:val="30"/>
          <w:szCs w:val="30"/>
        </w:rPr>
        <w:t>Райсян</w:t>
      </w:r>
      <w:proofErr w:type="spellEnd"/>
      <w:r w:rsidRPr="00B57CEA">
        <w:rPr>
          <w:rStyle w:val="a4"/>
          <w:rFonts w:ascii="Arial" w:hAnsi="Arial" w:cs="Arial"/>
          <w:color w:val="000000"/>
          <w:sz w:val="30"/>
          <w:szCs w:val="30"/>
        </w:rPr>
        <w:t xml:space="preserve"> Мария Григорьевна ИНН 773377501507 ОГРНИП 326774600318488</w:t>
      </w:r>
    </w:p>
    <w:sectPr w:rsidR="00B5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D5"/>
    <w:rsid w:val="007C4704"/>
    <w:rsid w:val="00B57CEA"/>
    <w:rsid w:val="00D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9C6B"/>
  <w15:chartTrackingRefBased/>
  <w15:docId w15:val="{9201F1D9-1266-4D87-9470-57C9BEAF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CEA"/>
    <w:rPr>
      <w:b/>
      <w:bCs/>
    </w:rPr>
  </w:style>
  <w:style w:type="character" w:styleId="a5">
    <w:name w:val="Hyperlink"/>
    <w:basedOn w:val="a0"/>
    <w:uiPriority w:val="99"/>
    <w:unhideWhenUsed/>
    <w:rsid w:val="00B57CEA"/>
    <w:rPr>
      <w:color w:val="0000FF"/>
      <w:u w:val="single"/>
    </w:rPr>
  </w:style>
  <w:style w:type="character" w:styleId="a6">
    <w:name w:val="Emphasis"/>
    <w:basedOn w:val="a0"/>
    <w:uiPriority w:val="20"/>
    <w:qFormat/>
    <w:rsid w:val="00B57CEA"/>
    <w:rPr>
      <w:i/>
      <w:iCs/>
    </w:rPr>
  </w:style>
  <w:style w:type="character" w:customStyle="1" w:styleId="docdata">
    <w:name w:val="docdata"/>
    <w:aliases w:val="docy,v5,2215,bqiaagaaeyqcaaagiaiaaamlcaaabrkiaaaaaaaaaaaaaaaaaaaaaaaaaaaaaaaaaaaaaaaaaaaaaaaaaaaaaaaaaaaaaaaaaaaaaaaaaaaaaaaaaaaaaaaaaaaaaaaaaaaaaaaaaaaaaaaaaaaaaaaaaaaaaaaaaaaaaaaaaaaaaaaaaaaaaaaaaaaaaaaaaaaaaaaaaaaaaaaaaaaaaaaaaaaaaaaaaaaaaaaa"/>
    <w:basedOn w:val="a0"/>
    <w:rsid w:val="00B57CEA"/>
  </w:style>
  <w:style w:type="character" w:styleId="a7">
    <w:name w:val="Unresolved Mention"/>
    <w:basedOn w:val="a0"/>
    <w:uiPriority w:val="99"/>
    <w:semiHidden/>
    <w:unhideWhenUsed/>
    <w:rsid w:val="00B5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isyan_mari@mail.ru" TargetMode="External"/><Relationship Id="rId4" Type="http://schemas.openxmlformats.org/officeDocument/2006/relationships/hyperlink" Target="mailto:kos-n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rais</dc:creator>
  <cp:keywords/>
  <dc:description/>
  <cp:lastModifiedBy>maria rais</cp:lastModifiedBy>
  <cp:revision>2</cp:revision>
  <dcterms:created xsi:type="dcterms:W3CDTF">2026-06-29T08:48:00Z</dcterms:created>
  <dcterms:modified xsi:type="dcterms:W3CDTF">2026-06-29T08:55:00Z</dcterms:modified>
</cp:coreProperties>
</file>